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4D" w:rsidRPr="0034311A" w:rsidRDefault="00F10F4D" w:rsidP="0034311A">
      <w:pPr>
        <w:jc w:val="center"/>
        <w:rPr>
          <w:sz w:val="36"/>
          <w:szCs w:val="36"/>
        </w:rPr>
      </w:pPr>
      <w:r w:rsidRPr="0034311A">
        <w:rPr>
          <w:b/>
          <w:bCs/>
          <w:sz w:val="36"/>
          <w:szCs w:val="36"/>
        </w:rPr>
        <w:t xml:space="preserve">Regulamin </w:t>
      </w:r>
      <w:r w:rsidR="0034311A" w:rsidRPr="0034311A">
        <w:rPr>
          <w:b/>
          <w:bCs/>
          <w:sz w:val="36"/>
          <w:szCs w:val="36"/>
        </w:rPr>
        <w:t>szkolnego</w:t>
      </w:r>
      <w:r w:rsidR="00D9484C" w:rsidRPr="0034311A">
        <w:rPr>
          <w:b/>
          <w:bCs/>
          <w:sz w:val="36"/>
          <w:szCs w:val="36"/>
        </w:rPr>
        <w:t xml:space="preserve"> </w:t>
      </w:r>
      <w:r w:rsidRPr="0034311A">
        <w:rPr>
          <w:b/>
          <w:bCs/>
          <w:sz w:val="36"/>
          <w:szCs w:val="36"/>
        </w:rPr>
        <w:t>konk</w:t>
      </w:r>
      <w:r w:rsidR="0034311A" w:rsidRPr="0034311A">
        <w:rPr>
          <w:b/>
          <w:bCs/>
          <w:sz w:val="36"/>
          <w:szCs w:val="36"/>
        </w:rPr>
        <w:t>ursu plastycznego dla klas 1-3 ,</w:t>
      </w:r>
      <w:r w:rsidRPr="0034311A">
        <w:rPr>
          <w:b/>
          <w:bCs/>
          <w:sz w:val="36"/>
          <w:szCs w:val="36"/>
        </w:rPr>
        <w:t xml:space="preserve"> </w:t>
      </w:r>
      <w:r w:rsidR="0034311A">
        <w:rPr>
          <w:b/>
          <w:bCs/>
          <w:sz w:val="36"/>
          <w:szCs w:val="36"/>
        </w:rPr>
        <w:t xml:space="preserve">   </w:t>
      </w:r>
      <w:r w:rsidRPr="0034311A">
        <w:rPr>
          <w:b/>
          <w:bCs/>
          <w:sz w:val="36"/>
          <w:szCs w:val="36"/>
        </w:rPr>
        <w:t>4-6</w:t>
      </w:r>
      <w:r w:rsidR="0034311A" w:rsidRPr="0034311A">
        <w:rPr>
          <w:b/>
          <w:bCs/>
          <w:sz w:val="36"/>
          <w:szCs w:val="36"/>
        </w:rPr>
        <w:t xml:space="preserve"> </w:t>
      </w:r>
      <w:r w:rsidR="0034311A">
        <w:rPr>
          <w:b/>
          <w:bCs/>
          <w:sz w:val="36"/>
          <w:szCs w:val="36"/>
        </w:rPr>
        <w:t xml:space="preserve">szkoły podstawowej </w:t>
      </w:r>
      <w:r w:rsidR="0034311A" w:rsidRPr="0034311A">
        <w:rPr>
          <w:b/>
          <w:bCs/>
          <w:sz w:val="36"/>
          <w:szCs w:val="36"/>
        </w:rPr>
        <w:t>i 1-3 gimnazjum</w:t>
      </w:r>
    </w:p>
    <w:p w:rsidR="00F10F4D" w:rsidRPr="0034311A" w:rsidRDefault="00F10F4D" w:rsidP="0034311A">
      <w:pPr>
        <w:jc w:val="center"/>
        <w:rPr>
          <w:sz w:val="36"/>
          <w:szCs w:val="36"/>
        </w:rPr>
      </w:pPr>
      <w:r w:rsidRPr="0034311A">
        <w:rPr>
          <w:b/>
          <w:bCs/>
          <w:sz w:val="36"/>
          <w:szCs w:val="36"/>
        </w:rPr>
        <w:t xml:space="preserve">„Życie </w:t>
      </w:r>
      <w:r w:rsidR="00ED7B00">
        <w:rPr>
          <w:b/>
          <w:bCs/>
          <w:sz w:val="36"/>
          <w:szCs w:val="36"/>
        </w:rPr>
        <w:t xml:space="preserve">św. </w:t>
      </w:r>
      <w:r w:rsidRPr="0034311A">
        <w:rPr>
          <w:b/>
          <w:bCs/>
          <w:sz w:val="36"/>
          <w:szCs w:val="36"/>
        </w:rPr>
        <w:t>Jana Pawła II”</w:t>
      </w:r>
    </w:p>
    <w:p w:rsidR="00F10F4D" w:rsidRDefault="00F10F4D" w:rsidP="00F10F4D">
      <w:r>
        <w:t> </w:t>
      </w:r>
      <w:r>
        <w:rPr>
          <w:b/>
          <w:bCs/>
        </w:rPr>
        <w:t>Organizatorzy:</w:t>
      </w:r>
    </w:p>
    <w:p w:rsidR="00D9484C" w:rsidRPr="0034311A" w:rsidRDefault="0034311A" w:rsidP="0034311A">
      <w:r>
        <w:rPr>
          <w:i/>
          <w:iCs/>
        </w:rPr>
        <w:t>Biblioteka szkolna</w:t>
      </w:r>
    </w:p>
    <w:p w:rsidR="00F10F4D" w:rsidRDefault="00F10F4D" w:rsidP="00D9484C">
      <w:pPr>
        <w:spacing w:after="0"/>
      </w:pPr>
      <w:r>
        <w:rPr>
          <w:b/>
          <w:bCs/>
        </w:rPr>
        <w:t xml:space="preserve">Adresaci konkursu </w:t>
      </w:r>
      <w:r>
        <w:t>– konkurs adresowany jest do dwóch grup wiekowych:</w:t>
      </w:r>
    </w:p>
    <w:p w:rsidR="00F10F4D" w:rsidRDefault="0034311A" w:rsidP="00F10F4D">
      <w:pPr>
        <w:numPr>
          <w:ilvl w:val="0"/>
          <w:numId w:val="1"/>
        </w:numPr>
      </w:pPr>
      <w:r>
        <w:t>klasy I - III szkoły podstawowej</w:t>
      </w:r>
    </w:p>
    <w:p w:rsidR="00F10F4D" w:rsidRDefault="0034311A" w:rsidP="00F10F4D">
      <w:pPr>
        <w:numPr>
          <w:ilvl w:val="0"/>
          <w:numId w:val="1"/>
        </w:numPr>
      </w:pPr>
      <w:r>
        <w:t>klasy IV-VI szkoły podstawowej</w:t>
      </w:r>
    </w:p>
    <w:p w:rsidR="0034311A" w:rsidRDefault="0034311A" w:rsidP="00F10F4D">
      <w:pPr>
        <w:numPr>
          <w:ilvl w:val="0"/>
          <w:numId w:val="1"/>
        </w:numPr>
      </w:pPr>
      <w:r>
        <w:t>klasy I- III gimnazjum</w:t>
      </w:r>
    </w:p>
    <w:p w:rsidR="00F10F4D" w:rsidRDefault="00F10F4D" w:rsidP="00F10F4D">
      <w:r>
        <w:rPr>
          <w:b/>
          <w:bCs/>
        </w:rPr>
        <w:t xml:space="preserve">Cel konkursu: </w:t>
      </w:r>
    </w:p>
    <w:p w:rsidR="00F10F4D" w:rsidRDefault="00F10F4D" w:rsidP="00F10F4D">
      <w:r>
        <w:t>Rozwijanie inwencji twórczej i fantazji uczniów przez poszukiwanie różnorodnych rozwiązań plastycznych.</w:t>
      </w:r>
    </w:p>
    <w:p w:rsidR="00F10F4D" w:rsidRDefault="00F10F4D" w:rsidP="00F10F4D">
      <w:r>
        <w:rPr>
          <w:b/>
          <w:bCs/>
        </w:rPr>
        <w:t xml:space="preserve">Treść pracy, technika, format : </w:t>
      </w:r>
    </w:p>
    <w:p w:rsidR="00F10F4D" w:rsidRDefault="00F10F4D" w:rsidP="00F10F4D">
      <w:r>
        <w:rPr>
          <w:b/>
          <w:bCs/>
          <w:i/>
          <w:iCs/>
        </w:rPr>
        <w:t xml:space="preserve">“Życie </w:t>
      </w:r>
      <w:r w:rsidR="00ED7B00">
        <w:rPr>
          <w:b/>
          <w:bCs/>
          <w:i/>
          <w:iCs/>
        </w:rPr>
        <w:t xml:space="preserve"> św.</w:t>
      </w:r>
      <w:r w:rsidR="008E2F1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Jana Pawła II”</w:t>
      </w:r>
    </w:p>
    <w:p w:rsidR="00F10F4D" w:rsidRDefault="00D9484C" w:rsidP="00F10F4D">
      <w:r>
        <w:t>-</w:t>
      </w:r>
      <w:r w:rsidR="00F10F4D">
        <w:t>Tematyka pracy musi dotyczyć  życia Jana Pawła II</w:t>
      </w:r>
    </w:p>
    <w:p w:rsidR="00F10F4D" w:rsidRDefault="00F10F4D" w:rsidP="00F10F4D">
      <w:r>
        <w:t>-Prace powinny być wykonane w formacie A4 lub A3 .</w:t>
      </w:r>
    </w:p>
    <w:p w:rsidR="00F10F4D" w:rsidRDefault="00F10F4D" w:rsidP="00F10F4D">
      <w:r>
        <w:t>-Technika dowolna (plastelina, kredki, farby).</w:t>
      </w:r>
    </w:p>
    <w:p w:rsidR="00F10F4D" w:rsidRDefault="00F10F4D" w:rsidP="00F10F4D">
      <w:r>
        <w:t>-Na pracy musi być podany tytuł konkursu.</w:t>
      </w:r>
    </w:p>
    <w:p w:rsidR="00F10F4D" w:rsidRDefault="00F10F4D" w:rsidP="00F10F4D">
      <w:r>
        <w:t>-Każda praca powinna być starannie podpisana na odwrocie-imię, nazwisko, klasa.</w:t>
      </w:r>
    </w:p>
    <w:p w:rsidR="00F10F4D" w:rsidRDefault="00F10F4D" w:rsidP="00F10F4D">
      <w:r>
        <w:t>-Prace wykonujemy indywidualnie</w:t>
      </w:r>
    </w:p>
    <w:p w:rsidR="00F10F4D" w:rsidRDefault="00F10F4D" w:rsidP="00F10F4D">
      <w:r>
        <w:rPr>
          <w:b/>
          <w:bCs/>
        </w:rPr>
        <w:t xml:space="preserve"> Kryteria oceny</w:t>
      </w:r>
      <w:r>
        <w:t>: oryginalność, pomysłowość, walory artystyczne, materiał użyty do pracy, estetyka i staranność wykonania.</w:t>
      </w:r>
    </w:p>
    <w:p w:rsidR="00F10F4D" w:rsidRDefault="00F10F4D" w:rsidP="00F10F4D">
      <w:r>
        <w:rPr>
          <w:b/>
          <w:bCs/>
        </w:rPr>
        <w:t>Termin:</w:t>
      </w:r>
    </w:p>
    <w:p w:rsidR="00F10F4D" w:rsidRDefault="00F10F4D" w:rsidP="00F10F4D">
      <w:r>
        <w:t>Prace należy przekazać do: 2</w:t>
      </w:r>
      <w:r w:rsidR="0034311A">
        <w:t>2</w:t>
      </w:r>
      <w:r>
        <w:t>.04.201</w:t>
      </w:r>
      <w:r w:rsidR="0034311A">
        <w:t>6</w:t>
      </w:r>
      <w:r>
        <w:t>r.</w:t>
      </w:r>
    </w:p>
    <w:p w:rsidR="00F10F4D" w:rsidRDefault="00F10F4D" w:rsidP="00F10F4D">
      <w:r>
        <w:rPr>
          <w:b/>
          <w:bCs/>
        </w:rPr>
        <w:t>Nagrody</w:t>
      </w:r>
    </w:p>
    <w:p w:rsidR="00F10F4D" w:rsidRDefault="00F10F4D" w:rsidP="00F10F4D">
      <w:r>
        <w:t>Przewidziano nagrody rzeczowe dla trzech pierwszych miejsc w każdej kategorii oraz wyróżnienia w każdej kategorii.</w:t>
      </w:r>
    </w:p>
    <w:p w:rsidR="00F10F4D" w:rsidRDefault="00F10F4D" w:rsidP="00D9484C">
      <w:pPr>
        <w:spacing w:after="0"/>
      </w:pPr>
      <w:r>
        <w:rPr>
          <w:i/>
          <w:iCs/>
        </w:rPr>
        <w:t xml:space="preserve">Prace pozostają do dyspozycji organizatorów, dostarczenie prac jest równoznaczne ze zgodą </w:t>
      </w:r>
    </w:p>
    <w:p w:rsidR="002E2F23" w:rsidRDefault="00F10F4D" w:rsidP="00D9484C">
      <w:pPr>
        <w:spacing w:after="0"/>
      </w:pPr>
      <w:r>
        <w:rPr>
          <w:i/>
          <w:iCs/>
        </w:rPr>
        <w:t>na ewentualną ich publikację.</w:t>
      </w:r>
    </w:p>
    <w:sectPr w:rsidR="002E2F23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E0C"/>
    <w:multiLevelType w:val="multilevel"/>
    <w:tmpl w:val="2BA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B6979"/>
    <w:multiLevelType w:val="multilevel"/>
    <w:tmpl w:val="0B1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F4D"/>
    <w:rsid w:val="000754C3"/>
    <w:rsid w:val="000C17BA"/>
    <w:rsid w:val="00153851"/>
    <w:rsid w:val="001E3B93"/>
    <w:rsid w:val="002E2F23"/>
    <w:rsid w:val="0034311A"/>
    <w:rsid w:val="0072579F"/>
    <w:rsid w:val="007B5C13"/>
    <w:rsid w:val="0088000C"/>
    <w:rsid w:val="008B6F8B"/>
    <w:rsid w:val="008E2F1B"/>
    <w:rsid w:val="009100C4"/>
    <w:rsid w:val="009F53E7"/>
    <w:rsid w:val="00D84B8D"/>
    <w:rsid w:val="00D9484C"/>
    <w:rsid w:val="00E21A7F"/>
    <w:rsid w:val="00ED7B00"/>
    <w:rsid w:val="00EE0DD4"/>
    <w:rsid w:val="00F1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Szkoła</cp:lastModifiedBy>
  <cp:revision>4</cp:revision>
  <cp:lastPrinted>2016-03-16T13:06:00Z</cp:lastPrinted>
  <dcterms:created xsi:type="dcterms:W3CDTF">2016-03-16T13:49:00Z</dcterms:created>
  <dcterms:modified xsi:type="dcterms:W3CDTF">2016-03-17T11:13:00Z</dcterms:modified>
</cp:coreProperties>
</file>